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8E" w:rsidRDefault="009B489A">
      <w:r>
        <w:rPr>
          <w:rFonts w:ascii="Arial" w:hAnsi="Arial" w:cs="Arial"/>
          <w:b/>
          <w:noProof/>
          <w:sz w:val="48"/>
          <w:szCs w:val="48"/>
          <w:lang w:val="en-US"/>
        </w:rPr>
        <w:drawing>
          <wp:inline distT="0" distB="0" distL="0" distR="0" wp14:anchorId="02B1EB9E" wp14:editId="7EA8BE5F">
            <wp:extent cx="1373505" cy="183769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E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9A"/>
    <w:rsid w:val="00997E8E"/>
    <w:rsid w:val="009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DE87-FE9C-41B1-8BBC-D9D215C6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Alcayaga Barrios Benjamín Ignacio</dc:creator>
  <cp:keywords/>
  <dc:description/>
  <cp:lastModifiedBy>Alcayaga Barrios Benjamín Ignacio</cp:lastModifiedBy>
  <cp:revision>1</cp:revision>
  <dcterms:created xsi:type="dcterms:W3CDTF">2021-12-14T12:32:00Z</dcterms:created>
  <dcterms:modified xsi:type="dcterms:W3CDTF">2021-12-14T12:33:00Z</dcterms:modified>
</cp:coreProperties>
</file>